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13" w:rsidRDefault="00CF1751">
      <w:r>
        <w:t xml:space="preserve">T. </w:t>
      </w:r>
      <w:proofErr w:type="spellStart"/>
      <w:r>
        <w:t>cecilyae</w:t>
      </w:r>
      <w:proofErr w:type="spellEnd"/>
    </w:p>
    <w:p w:rsidR="00CF1751" w:rsidRDefault="00CF1751"/>
    <w:p w:rsidR="00CF1751" w:rsidRDefault="00CF1751">
      <w:r>
        <w:t xml:space="preserve">Comments:  Another possible host group is the </w:t>
      </w:r>
      <w:proofErr w:type="spellStart"/>
      <w:r>
        <w:t>D</w:t>
      </w:r>
      <w:r w:rsidR="00BC071C">
        <w:t>iphaglossini</w:t>
      </w:r>
      <w:proofErr w:type="spellEnd"/>
      <w:r w:rsidR="00BC071C">
        <w:t xml:space="preserve"> although this bee </w:t>
      </w:r>
      <w:r>
        <w:t xml:space="preserve">seems a bit small for that.  Perhaps another, smaller, </w:t>
      </w:r>
      <w:proofErr w:type="spellStart"/>
      <w:r>
        <w:t>colletid</w:t>
      </w:r>
      <w:proofErr w:type="spellEnd"/>
      <w:r>
        <w:t xml:space="preserve"> since, like many </w:t>
      </w:r>
      <w:proofErr w:type="spellStart"/>
      <w:r>
        <w:t>eucerines</w:t>
      </w:r>
      <w:proofErr w:type="spellEnd"/>
      <w:r>
        <w:t>, they have soupy provisions.</w:t>
      </w:r>
    </w:p>
    <w:p w:rsidR="00374386" w:rsidRDefault="00374386"/>
    <w:p w:rsidR="00374386" w:rsidRPr="00374386" w:rsidRDefault="00374386">
      <w:pPr>
        <w:rPr>
          <w:b/>
        </w:rPr>
      </w:pPr>
      <w:r>
        <w:rPr>
          <w:b/>
        </w:rPr>
        <w:t>This possibility is added</w:t>
      </w:r>
    </w:p>
    <w:p w:rsidR="00BC071C" w:rsidRDefault="00BC071C"/>
    <w:p w:rsidR="00BC071C" w:rsidRDefault="00BC071C">
      <w:r>
        <w:t xml:space="preserve">It is not clear why the author mentions </w:t>
      </w:r>
      <w:proofErr w:type="spellStart"/>
      <w:r>
        <w:t>Alloscirtetica</w:t>
      </w:r>
      <w:proofErr w:type="spellEnd"/>
      <w:r>
        <w:t xml:space="preserve"> as a possible host then switches to discussing </w:t>
      </w:r>
      <w:proofErr w:type="spellStart"/>
      <w:r>
        <w:t>Melissode</w:t>
      </w:r>
      <w:r w:rsidR="00144FB5">
        <w:t>s</w:t>
      </w:r>
      <w:proofErr w:type="spellEnd"/>
      <w:r w:rsidR="00144FB5">
        <w:t xml:space="preserve"> </w:t>
      </w:r>
      <w:proofErr w:type="spellStart"/>
      <w:r w:rsidR="00144FB5">
        <w:t>ecuadoria</w:t>
      </w:r>
      <w:proofErr w:type="spellEnd"/>
      <w:r w:rsidR="00144FB5">
        <w:t xml:space="preserve"> (and dismissing it), with no further mention of </w:t>
      </w:r>
      <w:proofErr w:type="spellStart"/>
      <w:r w:rsidR="00144FB5">
        <w:t>Alloscirtetica</w:t>
      </w:r>
      <w:proofErr w:type="spellEnd"/>
      <w:r w:rsidR="00144FB5">
        <w:t xml:space="preserve">, </w:t>
      </w:r>
      <w:r>
        <w:t xml:space="preserve">and then endorsing </w:t>
      </w:r>
      <w:proofErr w:type="spellStart"/>
      <w:r>
        <w:t>Mirnapis</w:t>
      </w:r>
      <w:proofErr w:type="spellEnd"/>
      <w:r>
        <w:t xml:space="preserve"> as a possible host.  One could as easily invoke (and dismiss) </w:t>
      </w:r>
      <w:proofErr w:type="spellStart"/>
      <w:r>
        <w:t>Svastra</w:t>
      </w:r>
      <w:proofErr w:type="spellEnd"/>
      <w:r>
        <w:t xml:space="preserve"> </w:t>
      </w:r>
      <w:proofErr w:type="spellStart"/>
      <w:r>
        <w:t>flavitarsis</w:t>
      </w:r>
      <w:proofErr w:type="spellEnd"/>
      <w:r>
        <w:t>.</w:t>
      </w:r>
    </w:p>
    <w:p w:rsidR="00374386" w:rsidRDefault="00374386"/>
    <w:p w:rsidR="00374386" w:rsidRPr="00374386" w:rsidRDefault="00374386">
      <w:pPr>
        <w:rPr>
          <w:b/>
        </w:rPr>
      </w:pPr>
      <w:r w:rsidRPr="00374386">
        <w:rPr>
          <w:b/>
        </w:rPr>
        <w:t xml:space="preserve">The discussion </w:t>
      </w:r>
      <w:proofErr w:type="spellStart"/>
      <w:r w:rsidRPr="00374386">
        <w:rPr>
          <w:b/>
        </w:rPr>
        <w:t>wrt</w:t>
      </w:r>
      <w:proofErr w:type="spellEnd"/>
      <w:r w:rsidRPr="00374386">
        <w:rPr>
          <w:b/>
        </w:rPr>
        <w:t xml:space="preserve"> </w:t>
      </w:r>
      <w:proofErr w:type="spellStart"/>
      <w:r w:rsidRPr="00374386">
        <w:rPr>
          <w:b/>
          <w:i/>
        </w:rPr>
        <w:t>Alloscirtetica</w:t>
      </w:r>
      <w:proofErr w:type="spellEnd"/>
      <w:r w:rsidRPr="00374386">
        <w:rPr>
          <w:b/>
        </w:rPr>
        <w:t xml:space="preserve"> has been changed, but as I know of no records of </w:t>
      </w:r>
      <w:proofErr w:type="spellStart"/>
      <w:r w:rsidRPr="00374386">
        <w:rPr>
          <w:b/>
          <w:i/>
        </w:rPr>
        <w:t>Svastra</w:t>
      </w:r>
      <w:proofErr w:type="spellEnd"/>
      <w:r w:rsidRPr="00374386">
        <w:rPr>
          <w:b/>
        </w:rPr>
        <w:t xml:space="preserve"> near the type locality, I do not refer to this species. </w:t>
      </w:r>
    </w:p>
    <w:p w:rsidR="005D5226" w:rsidRDefault="005D5226"/>
    <w:p w:rsidR="00515970" w:rsidRDefault="00515970"/>
    <w:p w:rsidR="00515970" w:rsidRDefault="00515970">
      <w:proofErr w:type="gramStart"/>
      <w:r>
        <w:t>pale</w:t>
      </w:r>
      <w:proofErr w:type="gramEnd"/>
      <w:r>
        <w:t xml:space="preserve"> grey hair band, not pale grey hairs band</w:t>
      </w:r>
    </w:p>
    <w:p w:rsidR="00374386" w:rsidRDefault="00374386"/>
    <w:p w:rsidR="00374386" w:rsidRPr="00374386" w:rsidRDefault="00374386">
      <w:pPr>
        <w:rPr>
          <w:b/>
        </w:rPr>
      </w:pPr>
      <w:proofErr w:type="gramStart"/>
      <w:r>
        <w:rPr>
          <w:b/>
        </w:rPr>
        <w:t>fixed</w:t>
      </w:r>
      <w:proofErr w:type="gramEnd"/>
    </w:p>
    <w:p w:rsidR="00CF1751" w:rsidRDefault="00CF1751"/>
    <w:p w:rsidR="00CF1751" w:rsidRDefault="00CF1751">
      <w:proofErr w:type="spellStart"/>
      <w:r>
        <w:t>Doeringiella</w:t>
      </w:r>
      <w:proofErr w:type="spellEnd"/>
      <w:r>
        <w:t xml:space="preserve"> </w:t>
      </w:r>
      <w:proofErr w:type="spellStart"/>
      <w:r>
        <w:t>mamabee</w:t>
      </w:r>
      <w:proofErr w:type="spellEnd"/>
    </w:p>
    <w:p w:rsidR="00CF1751" w:rsidRDefault="00CF1751"/>
    <w:p w:rsidR="00CF1751" w:rsidRDefault="00CF1751">
      <w:r>
        <w:t>Diagnosis:  use of “</w:t>
      </w:r>
      <w:proofErr w:type="spellStart"/>
      <w:r>
        <w:t>maculations</w:t>
      </w:r>
      <w:proofErr w:type="spellEnd"/>
      <w:r>
        <w:t>” seems odd since while it could just mean spott</w:t>
      </w:r>
      <w:r w:rsidR="00515970">
        <w:t xml:space="preserve">ed - as it apparently does here - </w:t>
      </w:r>
      <w:r>
        <w:t xml:space="preserve">in bees it usually refers to spots of </w:t>
      </w:r>
      <w:proofErr w:type="spellStart"/>
      <w:r>
        <w:t>integumental</w:t>
      </w:r>
      <w:proofErr w:type="spellEnd"/>
      <w:r>
        <w:t xml:space="preserve"> color.</w:t>
      </w:r>
    </w:p>
    <w:p w:rsidR="00CF1751" w:rsidRDefault="00CF1751" w:rsidP="00374386">
      <w:pPr>
        <w:tabs>
          <w:tab w:val="left" w:pos="1110"/>
        </w:tabs>
      </w:pPr>
    </w:p>
    <w:p w:rsidR="00374386" w:rsidRPr="00374386" w:rsidRDefault="00374386" w:rsidP="00374386">
      <w:pPr>
        <w:tabs>
          <w:tab w:val="left" w:pos="1110"/>
        </w:tabs>
        <w:rPr>
          <w:b/>
        </w:rPr>
      </w:pPr>
      <w:proofErr w:type="gramStart"/>
      <w:r>
        <w:rPr>
          <w:b/>
        </w:rPr>
        <w:t>fixed</w:t>
      </w:r>
      <w:proofErr w:type="gramEnd"/>
    </w:p>
    <w:p w:rsidR="00374386" w:rsidRDefault="00374386" w:rsidP="00374386">
      <w:pPr>
        <w:tabs>
          <w:tab w:val="left" w:pos="1110"/>
        </w:tabs>
      </w:pPr>
    </w:p>
    <w:p w:rsidR="00CF1751" w:rsidRDefault="00CF1751">
      <w:r>
        <w:t>Holotype:  no collector?</w:t>
      </w:r>
    </w:p>
    <w:p w:rsidR="00CF1751" w:rsidRDefault="00CF1751"/>
    <w:p w:rsidR="00374386" w:rsidRPr="00374386" w:rsidRDefault="00374386">
      <w:pPr>
        <w:rPr>
          <w:b/>
        </w:rPr>
      </w:pPr>
      <w:proofErr w:type="gramStart"/>
      <w:r w:rsidRPr="00374386">
        <w:rPr>
          <w:b/>
        </w:rPr>
        <w:t>fixed</w:t>
      </w:r>
      <w:proofErr w:type="gramEnd"/>
    </w:p>
    <w:p w:rsidR="00374386" w:rsidRDefault="00374386"/>
    <w:p w:rsidR="00CF1751" w:rsidRDefault="00CF1751">
      <w:proofErr w:type="spellStart"/>
      <w:proofErr w:type="gramStart"/>
      <w:r>
        <w:t>vertexal</w:t>
      </w:r>
      <w:proofErr w:type="spellEnd"/>
      <w:proofErr w:type="gramEnd"/>
      <w:r>
        <w:t xml:space="preserve">:  an unfamiliar term but if one can have a </w:t>
      </w:r>
      <w:proofErr w:type="spellStart"/>
      <w:r>
        <w:t>genal</w:t>
      </w:r>
      <w:proofErr w:type="spellEnd"/>
      <w:r>
        <w:t xml:space="preserve"> area, why not a </w:t>
      </w:r>
      <w:proofErr w:type="spellStart"/>
      <w:r>
        <w:t>vertexal</w:t>
      </w:r>
      <w:proofErr w:type="spellEnd"/>
      <w:r>
        <w:t xml:space="preserve"> one.</w:t>
      </w:r>
    </w:p>
    <w:p w:rsidR="00CF1751" w:rsidRDefault="00CF1751"/>
    <w:p w:rsidR="00374386" w:rsidRPr="00374386" w:rsidRDefault="00374386">
      <w:pPr>
        <w:rPr>
          <w:b/>
        </w:rPr>
      </w:pPr>
      <w:r>
        <w:rPr>
          <w:b/>
        </w:rPr>
        <w:t xml:space="preserve">Indeed – to be consistent vertex and frons should be termed </w:t>
      </w:r>
      <w:proofErr w:type="spellStart"/>
      <w:r>
        <w:rPr>
          <w:b/>
        </w:rPr>
        <w:t>vertexal</w:t>
      </w:r>
      <w:proofErr w:type="spellEnd"/>
      <w:r>
        <w:rPr>
          <w:b/>
        </w:rPr>
        <w:t xml:space="preserve"> and frontal areas respectively</w:t>
      </w:r>
    </w:p>
    <w:p w:rsidR="00374386" w:rsidRDefault="00374386"/>
    <w:p w:rsidR="00CF1751" w:rsidRDefault="00CF1751">
      <w:proofErr w:type="gramStart"/>
      <w:r>
        <w:t>fieldtrip</w:t>
      </w:r>
      <w:proofErr w:type="gramEnd"/>
      <w:r>
        <w:t>:  usually two words</w:t>
      </w:r>
      <w:r w:rsidR="00144FB5">
        <w:t xml:space="preserve"> – field trip</w:t>
      </w:r>
    </w:p>
    <w:p w:rsidR="00374386" w:rsidRDefault="00374386"/>
    <w:p w:rsidR="00374386" w:rsidRPr="00374386" w:rsidRDefault="00374386">
      <w:pPr>
        <w:rPr>
          <w:b/>
        </w:rPr>
      </w:pPr>
      <w:proofErr w:type="gramStart"/>
      <w:r w:rsidRPr="00374386">
        <w:rPr>
          <w:b/>
        </w:rPr>
        <w:t>fixed</w:t>
      </w:r>
      <w:proofErr w:type="gramEnd"/>
    </w:p>
    <w:p w:rsidR="00CF1751" w:rsidRDefault="00CF1751"/>
    <w:p w:rsidR="00CF1751" w:rsidRDefault="00CF1751">
      <w:proofErr w:type="spellStart"/>
      <w:r>
        <w:t>Eucerines</w:t>
      </w:r>
      <w:proofErr w:type="spellEnd"/>
      <w:r>
        <w:t xml:space="preserve"> – shouldn’t be capitalized</w:t>
      </w:r>
      <w:r w:rsidR="00144FB5">
        <w:t xml:space="preserve"> midsentence</w:t>
      </w:r>
    </w:p>
    <w:p w:rsidR="00374386" w:rsidRDefault="00374386"/>
    <w:p w:rsidR="00374386" w:rsidRPr="00374386" w:rsidRDefault="00374386">
      <w:pPr>
        <w:rPr>
          <w:b/>
        </w:rPr>
      </w:pPr>
      <w:r w:rsidRPr="00374386">
        <w:rPr>
          <w:b/>
        </w:rPr>
        <w:t>Did not find this in the edited version, perhaps changed by a reviewer</w:t>
      </w:r>
      <w:r w:rsidR="006812FF">
        <w:rPr>
          <w:b/>
        </w:rPr>
        <w:t xml:space="preserve"> in the version I downloaded from the website</w:t>
      </w:r>
      <w:r w:rsidR="002C71F8">
        <w:rPr>
          <w:b/>
        </w:rPr>
        <w:t>, perhaps I missed it</w:t>
      </w:r>
      <w:r w:rsidRPr="00374386">
        <w:rPr>
          <w:b/>
        </w:rPr>
        <w:t>?</w:t>
      </w:r>
    </w:p>
    <w:p w:rsidR="00CF1751" w:rsidRDefault="00CF1751"/>
    <w:p w:rsidR="00CF1751" w:rsidRDefault="00CF1751">
      <w:r>
        <w:lastRenderedPageBreak/>
        <w:t>Bibliography</w:t>
      </w:r>
      <w:r w:rsidR="00144FB5">
        <w:t xml:space="preserve"> (minor problems)</w:t>
      </w:r>
    </w:p>
    <w:p w:rsidR="00CF1751" w:rsidRDefault="00CF1751"/>
    <w:p w:rsidR="00CF1751" w:rsidRDefault="00CF1751">
      <w:proofErr w:type="gramStart"/>
      <w:r>
        <w:t>in</w:t>
      </w:r>
      <w:proofErr w:type="gramEnd"/>
      <w:r>
        <w:t xml:space="preserve"> </w:t>
      </w:r>
      <w:proofErr w:type="spellStart"/>
      <w:r>
        <w:t>Compagnucci</w:t>
      </w:r>
      <w:proofErr w:type="spellEnd"/>
      <w:r>
        <w:t xml:space="preserve"> &amp; </w:t>
      </w:r>
      <w:proofErr w:type="spellStart"/>
      <w:r>
        <w:t>Roig</w:t>
      </w:r>
      <w:proofErr w:type="spellEnd"/>
      <w:r>
        <w:t xml:space="preserve"> </w:t>
      </w:r>
      <w:proofErr w:type="spellStart"/>
      <w:r>
        <w:t>Alsina</w:t>
      </w:r>
      <w:proofErr w:type="spellEnd"/>
      <w:r>
        <w:t>, 2003:  should be “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especies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>…” rather than  “</w:t>
      </w:r>
      <w:proofErr w:type="spellStart"/>
      <w:r>
        <w:t>Cuatra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especies</w:t>
      </w:r>
      <w:proofErr w:type="spellEnd"/>
      <w:r>
        <w:t xml:space="preserve"> y </w:t>
      </w:r>
      <w:proofErr w:type="spellStart"/>
      <w:r>
        <w:t>análsis</w:t>
      </w:r>
      <w:proofErr w:type="spellEnd"/>
      <w:r>
        <w:t>….”</w:t>
      </w:r>
    </w:p>
    <w:p w:rsidR="00CF1751" w:rsidRDefault="00CF1751">
      <w:proofErr w:type="gramStart"/>
      <w:r>
        <w:t>also</w:t>
      </w:r>
      <w:proofErr w:type="gramEnd"/>
      <w:r>
        <w:t xml:space="preserve">- the </w:t>
      </w:r>
      <w:proofErr w:type="spellStart"/>
      <w:r>
        <w:t>anos</w:t>
      </w:r>
      <w:proofErr w:type="spellEnd"/>
      <w:r>
        <w:t xml:space="preserve"> in </w:t>
      </w:r>
      <w:r w:rsidR="00590692">
        <w:t>“</w:t>
      </w:r>
      <w:proofErr w:type="spellStart"/>
      <w:r w:rsidR="00590692">
        <w:t>aos</w:t>
      </w:r>
      <w:proofErr w:type="spellEnd"/>
      <w:r w:rsidR="00590692">
        <w:t xml:space="preserve"> 90 </w:t>
      </w:r>
      <w:proofErr w:type="spellStart"/>
      <w:r w:rsidR="00590692">
        <w:t>anos</w:t>
      </w:r>
      <w:proofErr w:type="spellEnd"/>
      <w:r w:rsidR="00590692">
        <w:t xml:space="preserve"> de…” has no tilde</w:t>
      </w:r>
    </w:p>
    <w:p w:rsidR="003E1C6E" w:rsidRDefault="003E1C6E">
      <w:r>
        <w:t>Jesus – the u is not accented.</w:t>
      </w:r>
    </w:p>
    <w:p w:rsidR="00590692" w:rsidRDefault="00590692">
      <w:r>
        <w:t>UNESC is an acronym and all letters should be capitalized</w:t>
      </w:r>
    </w:p>
    <w:p w:rsidR="00CF1751" w:rsidRDefault="00CF1751"/>
    <w:p w:rsidR="00374386" w:rsidRPr="00374386" w:rsidRDefault="00374386">
      <w:pPr>
        <w:rPr>
          <w:b/>
        </w:rPr>
      </w:pPr>
      <w:r w:rsidRPr="00374386">
        <w:rPr>
          <w:b/>
        </w:rPr>
        <w:t>All fixed</w:t>
      </w:r>
    </w:p>
    <w:p w:rsidR="00374386" w:rsidRDefault="00374386"/>
    <w:p w:rsidR="00CF1751" w:rsidRDefault="00590692">
      <w:proofErr w:type="gramStart"/>
      <w:r>
        <w:t>in</w:t>
      </w:r>
      <w:proofErr w:type="gramEnd"/>
      <w:r w:rsidR="00CF1751">
        <w:t xml:space="preserve"> </w:t>
      </w:r>
      <w:proofErr w:type="spellStart"/>
      <w:r w:rsidR="00CF1751">
        <w:t>Mujica</w:t>
      </w:r>
      <w:proofErr w:type="spellEnd"/>
      <w:r w:rsidR="00CF1751">
        <w:t xml:space="preserve"> et al…</w:t>
      </w:r>
      <w:r>
        <w:t xml:space="preserve"> should be “</w:t>
      </w:r>
      <w:proofErr w:type="spellStart"/>
      <w:r>
        <w:t>Quebrada</w:t>
      </w:r>
      <w:proofErr w:type="spellEnd"/>
      <w:r>
        <w:t xml:space="preserve"> La</w:t>
      </w:r>
      <w:r w:rsidR="00CF1751">
        <w:t xml:space="preserve"> </w:t>
      </w:r>
      <w:proofErr w:type="spellStart"/>
      <w:r w:rsidR="00CF1751">
        <w:t>Higuera</w:t>
      </w:r>
      <w:proofErr w:type="spellEnd"/>
      <w:r>
        <w:t>”</w:t>
      </w:r>
    </w:p>
    <w:p w:rsidR="00374386" w:rsidRDefault="00374386"/>
    <w:p w:rsidR="00374386" w:rsidRPr="00374386" w:rsidRDefault="00374386">
      <w:pPr>
        <w:rPr>
          <w:b/>
        </w:rPr>
      </w:pPr>
      <w:proofErr w:type="gramStart"/>
      <w:r w:rsidRPr="00374386">
        <w:rPr>
          <w:b/>
        </w:rPr>
        <w:t>fixed</w:t>
      </w:r>
      <w:proofErr w:type="gramEnd"/>
    </w:p>
    <w:p w:rsidR="00590692" w:rsidRDefault="00590692"/>
    <w:p w:rsidR="00590692" w:rsidRDefault="00590692">
      <w:r>
        <w:t xml:space="preserve">Figure legends:  Not clear why the authors name is repeated here (and only for the new species, not for D. </w:t>
      </w:r>
      <w:proofErr w:type="spellStart"/>
      <w:r>
        <w:t>gayi</w:t>
      </w:r>
      <w:proofErr w:type="spellEnd"/>
      <w:r>
        <w:t xml:space="preserve"> or </w:t>
      </w:r>
      <w:proofErr w:type="spellStart"/>
      <w:r>
        <w:t>gigas</w:t>
      </w:r>
      <w:proofErr w:type="spellEnd"/>
      <w:r>
        <w:t>).</w:t>
      </w:r>
    </w:p>
    <w:p w:rsidR="00590692" w:rsidRDefault="00590692"/>
    <w:p w:rsidR="00374386" w:rsidRPr="00374386" w:rsidRDefault="00374386">
      <w:pPr>
        <w:rPr>
          <w:b/>
        </w:rPr>
      </w:pPr>
      <w:r>
        <w:rPr>
          <w:b/>
        </w:rPr>
        <w:t>Author names given for all</w:t>
      </w:r>
    </w:p>
    <w:p w:rsidR="00374386" w:rsidRDefault="00374386"/>
    <w:p w:rsidR="00590692" w:rsidRDefault="00590692">
      <w:proofErr w:type="gramStart"/>
      <w:r>
        <w:t>in</w:t>
      </w:r>
      <w:proofErr w:type="gramEnd"/>
      <w:r>
        <w:t xml:space="preserve"> </w:t>
      </w:r>
      <w:proofErr w:type="spellStart"/>
      <w:r>
        <w:t>Vivallo</w:t>
      </w:r>
      <w:proofErr w:type="spellEnd"/>
      <w:r>
        <w:t xml:space="preserve">, F.  </w:t>
      </w:r>
      <w:proofErr w:type="gramStart"/>
      <w:r>
        <w:t>2009  northern</w:t>
      </w:r>
      <w:proofErr w:type="gramEnd"/>
      <w:r>
        <w:t>, not norther Chile</w:t>
      </w:r>
    </w:p>
    <w:p w:rsidR="00374386" w:rsidRDefault="00374386"/>
    <w:p w:rsidR="00374386" w:rsidRDefault="00374386">
      <w:pPr>
        <w:rPr>
          <w:b/>
        </w:rPr>
      </w:pPr>
      <w:proofErr w:type="gramStart"/>
      <w:r w:rsidRPr="00374386">
        <w:rPr>
          <w:b/>
        </w:rPr>
        <w:t>fixed</w:t>
      </w:r>
      <w:proofErr w:type="gramEnd"/>
    </w:p>
    <w:p w:rsidR="00BC00FC" w:rsidRDefault="00BC00FC">
      <w:pPr>
        <w:rPr>
          <w:b/>
        </w:rPr>
      </w:pPr>
    </w:p>
    <w:p w:rsidR="00BC00FC" w:rsidRDefault="00BC00F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Reviewer A</w:t>
      </w:r>
      <w:proofErr w:type="gramStart"/>
      <w:r>
        <w:rPr>
          <w:rFonts w:ascii="Verdana" w:hAnsi="Verdana"/>
          <w:color w:val="000000"/>
          <w:sz w:val="18"/>
          <w:szCs w:val="18"/>
        </w:rPr>
        <w:t>: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This is a concise, well-organized taxonomic paper on </w:t>
      </w:r>
      <w:proofErr w:type="spellStart"/>
      <w:r>
        <w:rPr>
          <w:rFonts w:ascii="Verdana" w:hAnsi="Verdana"/>
          <w:color w:val="000000"/>
          <w:sz w:val="18"/>
          <w:szCs w:val="18"/>
        </w:rPr>
        <w:t>Epeolini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that adds to</w:t>
      </w:r>
      <w:r>
        <w:rPr>
          <w:rFonts w:ascii="Verdana" w:hAnsi="Verdana"/>
          <w:color w:val="000000"/>
          <w:sz w:val="18"/>
          <w:szCs w:val="18"/>
        </w:rPr>
        <w:br/>
        <w:t>our knowledge of the distinctive Chilean bee fauna.  Illustrations are of</w:t>
      </w:r>
      <w:r>
        <w:rPr>
          <w:rFonts w:ascii="Verdana" w:hAnsi="Verdana"/>
          <w:color w:val="000000"/>
          <w:sz w:val="18"/>
          <w:szCs w:val="18"/>
        </w:rPr>
        <w:br/>
        <w:t>excellent quality and largely adequate to assist in diagnosing the new</w:t>
      </w:r>
      <w:r>
        <w:rPr>
          <w:rFonts w:ascii="Verdana" w:hAnsi="Verdana"/>
          <w:color w:val="000000"/>
          <w:sz w:val="18"/>
          <w:szCs w:val="18"/>
        </w:rPr>
        <w:br/>
        <w:t xml:space="preserve">species.  The inclusion of a key for </w:t>
      </w:r>
      <w:proofErr w:type="spellStart"/>
      <w:r>
        <w:rPr>
          <w:rFonts w:ascii="Verdana" w:hAnsi="Verdana"/>
          <w:color w:val="000000"/>
          <w:sz w:val="18"/>
          <w:szCs w:val="18"/>
        </w:rPr>
        <w:t>Doeringiella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enhances the value of</w:t>
      </w:r>
      <w:r>
        <w:rPr>
          <w:rFonts w:ascii="Verdana" w:hAnsi="Verdana"/>
          <w:color w:val="000000"/>
          <w:sz w:val="18"/>
          <w:szCs w:val="18"/>
        </w:rPr>
        <w:br/>
        <w:t>this paper.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The paper would be improved by adding a dorsal view of the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mesosoma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 of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T.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cecilyae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figures, since the pubescent patterns are diagnostic in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Triepeolus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</w:p>
    <w:p w:rsidR="00BC00FC" w:rsidRPr="00BC00FC" w:rsidRDefault="002C71F8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T1 is included along with the other terga in the new figure, though the curvature of the metasoma precludes all being seen clearly in planar view</w:t>
      </w:r>
    </w:p>
    <w:p w:rsidR="00BC00FC" w:rsidRDefault="00BC00F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> “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i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” and “d” (e.g. , “</w:t>
      </w:r>
      <w:proofErr w:type="spellStart"/>
      <w:r>
        <w:rPr>
          <w:rFonts w:ascii="Verdana" w:hAnsi="Verdana"/>
          <w:color w:val="000000"/>
          <w:sz w:val="18"/>
          <w:szCs w:val="18"/>
        </w:rPr>
        <w:t>i</w:t>
      </w:r>
      <w:proofErr w:type="spellEnd"/>
      <w:r>
        <w:rPr>
          <w:rFonts w:ascii="Verdana" w:hAnsi="Verdana"/>
          <w:color w:val="000000"/>
          <w:sz w:val="18"/>
          <w:szCs w:val="18"/>
        </w:rPr>
        <w:t>=0.2-1d”) is used in the descriptions. </w:t>
      </w:r>
      <w:r>
        <w:rPr>
          <w:rFonts w:ascii="Verdana" w:hAnsi="Verdana"/>
          <w:color w:val="000000"/>
          <w:sz w:val="18"/>
          <w:szCs w:val="18"/>
        </w:rPr>
        <w:br/>
        <w:t>I imagine it is defined in one of the four sources of terminology, but</w:t>
      </w:r>
      <w:r>
        <w:rPr>
          <w:rFonts w:ascii="Verdana" w:hAnsi="Verdana"/>
          <w:color w:val="000000"/>
          <w:sz w:val="18"/>
          <w:szCs w:val="18"/>
        </w:rPr>
        <w:br/>
        <w:t>because it is not used in Michener 2007 and probably not familiar to most</w:t>
      </w:r>
      <w:r>
        <w:rPr>
          <w:rFonts w:ascii="Verdana" w:hAnsi="Verdana"/>
          <w:color w:val="000000"/>
          <w:sz w:val="18"/>
          <w:szCs w:val="18"/>
        </w:rPr>
        <w:br/>
        <w:t>readers.</w:t>
      </w:r>
      <w:r>
        <w:rPr>
          <w:rFonts w:ascii="Verdana" w:hAnsi="Verdana"/>
          <w:color w:val="000000"/>
          <w:sz w:val="18"/>
          <w:szCs w:val="18"/>
        </w:rPr>
        <w:br/>
      </w:r>
    </w:p>
    <w:p w:rsidR="00BC00FC" w:rsidRPr="00BC00FC" w:rsidRDefault="00BC00FC">
      <w:pPr>
        <w:rPr>
          <w:rFonts w:ascii="Verdana" w:hAnsi="Verdana"/>
          <w:b/>
          <w:color w:val="000000"/>
          <w:sz w:val="18"/>
          <w:szCs w:val="18"/>
        </w:rPr>
      </w:pPr>
      <w:r w:rsidRPr="00BC00FC">
        <w:rPr>
          <w:rFonts w:ascii="Verdana" w:hAnsi="Verdana"/>
          <w:b/>
          <w:color w:val="000000"/>
          <w:sz w:val="18"/>
          <w:szCs w:val="18"/>
        </w:rPr>
        <w:t>Added</w:t>
      </w:r>
    </w:p>
    <w:p w:rsidR="00BC00FC" w:rsidRDefault="00BC00F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 xml:space="preserve">Would suggest adding the probable host association of D. </w:t>
      </w:r>
      <w:proofErr w:type="spellStart"/>
      <w:r>
        <w:rPr>
          <w:rFonts w:ascii="Verdana" w:hAnsi="Verdana"/>
          <w:color w:val="000000"/>
          <w:sz w:val="18"/>
          <w:szCs w:val="18"/>
        </w:rPr>
        <w:t>gigas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</w:t>
      </w:r>
      <w:r>
        <w:rPr>
          <w:rFonts w:ascii="Verdana" w:hAnsi="Verdana"/>
          <w:color w:val="000000"/>
          <w:sz w:val="18"/>
          <w:szCs w:val="18"/>
        </w:rPr>
        <w:br/>
        <w:t>abstract.</w:t>
      </w:r>
      <w:r>
        <w:rPr>
          <w:rFonts w:ascii="Verdana" w:hAnsi="Verdana"/>
          <w:color w:val="000000"/>
          <w:sz w:val="18"/>
          <w:szCs w:val="18"/>
        </w:rPr>
        <w:br/>
      </w:r>
    </w:p>
    <w:p w:rsidR="00BC00FC" w:rsidRPr="00BC00FC" w:rsidRDefault="00BC00FC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Added</w:t>
      </w:r>
    </w:p>
    <w:p w:rsidR="00BC00FC" w:rsidRDefault="00BC00F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br/>
        <w:t xml:space="preserve"> Minor edits and comments are indicated on the </w:t>
      </w:r>
      <w:proofErr w:type="spellStart"/>
      <w:r>
        <w:rPr>
          <w:rFonts w:ascii="Verdana" w:hAnsi="Verdana"/>
          <w:color w:val="000000"/>
          <w:sz w:val="18"/>
          <w:szCs w:val="18"/>
        </w:rPr>
        <w:t>ms</w:t>
      </w:r>
      <w:proofErr w:type="gramStart"/>
      <w:r>
        <w:rPr>
          <w:rFonts w:ascii="Verdana" w:hAnsi="Verdana"/>
          <w:color w:val="000000"/>
          <w:sz w:val="18"/>
          <w:szCs w:val="18"/>
        </w:rPr>
        <w:t>.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The manuscript is acceptable with only minor revisions.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------------------------------------------------------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------------------------------------------------------</w:t>
      </w:r>
      <w:r>
        <w:rPr>
          <w:rFonts w:ascii="Verdana" w:hAnsi="Verdana"/>
          <w:color w:val="000000"/>
          <w:sz w:val="18"/>
          <w:szCs w:val="18"/>
        </w:rPr>
        <w:br/>
        <w:t>Reviewer F</w:t>
      </w:r>
      <w:proofErr w:type="gramStart"/>
      <w:r>
        <w:rPr>
          <w:rFonts w:ascii="Verdana" w:hAnsi="Verdana"/>
          <w:color w:val="000000"/>
          <w:sz w:val="18"/>
          <w:szCs w:val="18"/>
        </w:rPr>
        <w:t>: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 xml:space="preserve">This is a straight forward description of two new </w:t>
      </w:r>
      <w:proofErr w:type="spellStart"/>
      <w:r>
        <w:rPr>
          <w:rFonts w:ascii="Verdana" w:hAnsi="Verdana"/>
          <w:color w:val="000000"/>
          <w:sz w:val="18"/>
          <w:szCs w:val="18"/>
        </w:rPr>
        <w:t>epeoline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species from</w:t>
      </w:r>
      <w:r>
        <w:rPr>
          <w:rFonts w:ascii="Verdana" w:hAnsi="Verdana"/>
          <w:color w:val="000000"/>
          <w:sz w:val="18"/>
          <w:szCs w:val="18"/>
        </w:rPr>
        <w:br/>
        <w:t>northern Chile.  It is unfortunate that only single males of each species</w:t>
      </w:r>
      <w:r>
        <w:rPr>
          <w:rFonts w:ascii="Verdana" w:hAnsi="Verdana"/>
          <w:color w:val="000000"/>
          <w:sz w:val="18"/>
          <w:szCs w:val="18"/>
        </w:rPr>
        <w:br/>
        <w:t>are available but after 15+ years of looking, waiting for more material</w:t>
      </w:r>
      <w:r>
        <w:rPr>
          <w:rFonts w:ascii="Verdana" w:hAnsi="Verdana"/>
          <w:color w:val="000000"/>
          <w:sz w:val="18"/>
          <w:szCs w:val="18"/>
        </w:rPr>
        <w:br/>
        <w:t>could be a dubious task.  The descriptions seem thorough and the diagnoses</w:t>
      </w:r>
      <w:r>
        <w:rPr>
          <w:rFonts w:ascii="Verdana" w:hAnsi="Verdana"/>
          <w:color w:val="000000"/>
          <w:sz w:val="18"/>
          <w:szCs w:val="18"/>
        </w:rPr>
        <w:br/>
        <w:t>appropriate.  I found a few minor problems, most in the bibliography, which</w:t>
      </w:r>
      <w:r>
        <w:rPr>
          <w:rFonts w:ascii="Verdana" w:hAnsi="Verdana"/>
          <w:color w:val="000000"/>
          <w:sz w:val="18"/>
          <w:szCs w:val="18"/>
        </w:rPr>
        <w:br/>
        <w:t>should be corrected.  It is unfortunate that Fig. 2 does not clearly show a</w:t>
      </w:r>
      <w:r>
        <w:rPr>
          <w:rFonts w:ascii="Verdana" w:hAnsi="Verdana"/>
          <w:color w:val="000000"/>
          <w:sz w:val="18"/>
          <w:szCs w:val="18"/>
        </w:rPr>
        <w:br/>
        <w:t>dorsal view of T1 since the hair patterns of that segment are useful in</w:t>
      </w:r>
      <w:r>
        <w:rPr>
          <w:rFonts w:ascii="Verdana" w:hAnsi="Verdana"/>
          <w:color w:val="000000"/>
          <w:sz w:val="18"/>
          <w:szCs w:val="18"/>
        </w:rPr>
        <w:br/>
        <w:t>identification.</w:t>
      </w:r>
      <w:r>
        <w:rPr>
          <w:rFonts w:ascii="Verdana" w:hAnsi="Verdana"/>
          <w:color w:val="000000"/>
          <w:sz w:val="18"/>
          <w:szCs w:val="18"/>
        </w:rPr>
        <w:br/>
      </w:r>
    </w:p>
    <w:p w:rsidR="00BC00FC" w:rsidRPr="00BC00FC" w:rsidRDefault="00BC00FC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The dorsal vie</w:t>
      </w:r>
      <w:r w:rsidR="002C71F8">
        <w:rPr>
          <w:rFonts w:ascii="Verdana" w:hAnsi="Verdana"/>
          <w:b/>
          <w:color w:val="000000"/>
          <w:sz w:val="18"/>
          <w:szCs w:val="18"/>
        </w:rPr>
        <w:t>w of T1 is included in the new figure 2</w:t>
      </w:r>
    </w:p>
    <w:p w:rsidR="00BC00FC" w:rsidRPr="00374386" w:rsidRDefault="00BC00FC">
      <w:pPr>
        <w:rPr>
          <w:b/>
        </w:rPr>
      </w:pPr>
      <w:r>
        <w:rPr>
          <w:rFonts w:ascii="Verdana" w:hAnsi="Verdana"/>
          <w:color w:val="000000"/>
          <w:sz w:val="18"/>
          <w:szCs w:val="18"/>
        </w:rPr>
        <w:br/>
        <w:t>------------------------------------------------------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------------------------------------------------------</w:t>
      </w:r>
      <w:r>
        <w:rPr>
          <w:rFonts w:ascii="Verdana" w:hAnsi="Verdana"/>
          <w:color w:val="000000"/>
          <w:sz w:val="18"/>
          <w:szCs w:val="18"/>
        </w:rPr>
        <w:br/>
        <w:t>Reviewer G: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I think that it is an interesting study and it has a great importance</w:t>
      </w:r>
      <w:r>
        <w:rPr>
          <w:rFonts w:ascii="Verdana" w:hAnsi="Verdana"/>
          <w:color w:val="000000"/>
          <w:sz w:val="18"/>
          <w:szCs w:val="18"/>
        </w:rPr>
        <w:br/>
        <w:t>because it represents a first record for the occurrence of species of genus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Triepeolus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 Chile and provided a key of Chilean </w:t>
      </w:r>
      <w:proofErr w:type="spellStart"/>
      <w:r>
        <w:rPr>
          <w:rFonts w:ascii="Verdana" w:hAnsi="Verdana"/>
          <w:color w:val="000000"/>
          <w:sz w:val="18"/>
          <w:szCs w:val="18"/>
        </w:rPr>
        <w:t>Doeringiella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species and</w:t>
      </w:r>
      <w:r>
        <w:rPr>
          <w:rFonts w:ascii="Verdana" w:hAnsi="Verdana"/>
          <w:color w:val="000000"/>
          <w:sz w:val="18"/>
          <w:szCs w:val="18"/>
        </w:rPr>
        <w:br/>
        <w:t>described a new species of this genus.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I have attached a version of the manuscript with my comm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ents.</w:t>
      </w:r>
    </w:p>
    <w:sectPr w:rsidR="00BC00FC" w:rsidRPr="00374386" w:rsidSect="00CF17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51"/>
    <w:rsid w:val="00144FB5"/>
    <w:rsid w:val="002C71F8"/>
    <w:rsid w:val="00374386"/>
    <w:rsid w:val="003E1C6E"/>
    <w:rsid w:val="00515970"/>
    <w:rsid w:val="00590692"/>
    <w:rsid w:val="005D5226"/>
    <w:rsid w:val="006812FF"/>
    <w:rsid w:val="008F4172"/>
    <w:rsid w:val="00BC00FC"/>
    <w:rsid w:val="00BC071C"/>
    <w:rsid w:val="00CF1751"/>
    <w:rsid w:val="00FD1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2E7443-35FA-4FDD-ADBC-A1D5463F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CTMI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Neff</dc:creator>
  <cp:keywords/>
  <dc:description/>
  <cp:lastModifiedBy>laurence packer</cp:lastModifiedBy>
  <cp:revision>3</cp:revision>
  <dcterms:created xsi:type="dcterms:W3CDTF">2016-08-27T18:11:00Z</dcterms:created>
  <dcterms:modified xsi:type="dcterms:W3CDTF">2016-09-02T01:13:00Z</dcterms:modified>
</cp:coreProperties>
</file>